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2544E" w:rsidRDefault="0062544E" w:rsidP="0062544E">
      <w:pPr>
        <w:rPr>
          <w:rFonts w:ascii="Times New Roman" w:hAnsi="Times New Roman" w:cs="Times New Roman"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color w:val="000000" w:themeColor="text1"/>
          <w:sz w:val="24"/>
          <w:szCs w:val="24"/>
        </w:rPr>
        <w:t>Вторник 12.05</w:t>
      </w:r>
    </w:p>
    <w:p w:rsidR="0062544E" w:rsidRDefault="0062544E" w:rsidP="0062544E">
      <w:pPr>
        <w:tabs>
          <w:tab w:val="left" w:pos="2880"/>
        </w:tabs>
        <w:rPr>
          <w:rFonts w:ascii="Times New Roman" w:hAnsi="Times New Roman" w:cs="Times New Roman"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color w:val="000000" w:themeColor="text1"/>
          <w:sz w:val="24"/>
          <w:szCs w:val="24"/>
        </w:rPr>
        <w:tab/>
      </w:r>
    </w:p>
    <w:p w:rsidR="0062544E" w:rsidRDefault="0062544E" w:rsidP="0062544E">
      <w:pPr>
        <w:rPr>
          <w:rFonts w:ascii="Times New Roman" w:hAnsi="Times New Roman" w:cs="Times New Roman"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color w:val="000000" w:themeColor="text1"/>
          <w:sz w:val="24"/>
          <w:szCs w:val="24"/>
        </w:rPr>
        <w:t>Тема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: </w:t>
      </w:r>
      <w:r w:rsidRPr="0062544E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Имперский центр и регионы. Национальная политика, этнические элиты и национально-культурные движения. Россия в системе международных отношений. Политика на Дальнем Востоке. Русско-японская война 1904-1905 гг. Оборона Порт-Артура. </w:t>
      </w:r>
      <w:proofErr w:type="spellStart"/>
      <w:r w:rsidRPr="0062544E">
        <w:rPr>
          <w:rFonts w:ascii="Times New Roman" w:hAnsi="Times New Roman" w:cs="Times New Roman"/>
          <w:color w:val="000000" w:themeColor="text1"/>
          <w:sz w:val="24"/>
          <w:szCs w:val="24"/>
        </w:rPr>
        <w:t>Цусимское</w:t>
      </w:r>
      <w:proofErr w:type="spellEnd"/>
      <w:r w:rsidRPr="0062544E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сражение. </w:t>
      </w:r>
    </w:p>
    <w:p w:rsidR="0062544E" w:rsidRDefault="0062544E" w:rsidP="0062544E">
      <w:pPr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7F8F9"/>
        </w:rPr>
      </w:pPr>
      <w:r w:rsidRPr="0062544E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Империя </w:t>
      </w:r>
      <w:proofErr w:type="spellStart"/>
      <w:r w:rsidRPr="0062544E">
        <w:rPr>
          <w:rFonts w:ascii="Times New Roman" w:hAnsi="Times New Roman" w:cs="Times New Roman"/>
          <w:color w:val="000000" w:themeColor="text1"/>
          <w:sz w:val="24"/>
          <w:szCs w:val="24"/>
        </w:rPr>
        <w:t>үзәге</w:t>
      </w:r>
      <w:proofErr w:type="spellEnd"/>
      <w:r w:rsidRPr="0062544E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r w:rsidRPr="0062544E">
        <w:rPr>
          <w:rFonts w:ascii="Times New Roman" w:hAnsi="Times New Roman" w:cs="Times New Roman"/>
          <w:color w:val="000000" w:themeColor="text1"/>
          <w:sz w:val="24"/>
          <w:szCs w:val="24"/>
        </w:rPr>
        <w:t>һәм</w:t>
      </w:r>
      <w:proofErr w:type="spellEnd"/>
      <w:r w:rsidRPr="0062544E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r w:rsidRPr="0062544E">
        <w:rPr>
          <w:rFonts w:ascii="Times New Roman" w:hAnsi="Times New Roman" w:cs="Times New Roman"/>
          <w:color w:val="000000" w:themeColor="text1"/>
          <w:sz w:val="24"/>
          <w:szCs w:val="24"/>
        </w:rPr>
        <w:t>төбәкләр</w:t>
      </w:r>
      <w:proofErr w:type="spellEnd"/>
      <w:r w:rsidRPr="0062544E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. Милли </w:t>
      </w:r>
      <w:proofErr w:type="spellStart"/>
      <w:r w:rsidRPr="0062544E">
        <w:rPr>
          <w:rFonts w:ascii="Times New Roman" w:hAnsi="Times New Roman" w:cs="Times New Roman"/>
          <w:color w:val="000000" w:themeColor="text1"/>
          <w:sz w:val="24"/>
          <w:szCs w:val="24"/>
        </w:rPr>
        <w:t>сәясәт</w:t>
      </w:r>
      <w:proofErr w:type="spellEnd"/>
      <w:r w:rsidRPr="0062544E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, </w:t>
      </w:r>
      <w:proofErr w:type="spellStart"/>
      <w:r w:rsidRPr="0062544E">
        <w:rPr>
          <w:rFonts w:ascii="Times New Roman" w:hAnsi="Times New Roman" w:cs="Times New Roman"/>
          <w:color w:val="000000" w:themeColor="text1"/>
          <w:sz w:val="24"/>
          <w:szCs w:val="24"/>
        </w:rPr>
        <w:t>этник</w:t>
      </w:r>
      <w:proofErr w:type="spellEnd"/>
      <w:r w:rsidRPr="0062544E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r w:rsidRPr="0062544E">
        <w:rPr>
          <w:rFonts w:ascii="Times New Roman" w:hAnsi="Times New Roman" w:cs="Times New Roman"/>
          <w:color w:val="000000" w:themeColor="text1"/>
          <w:sz w:val="24"/>
          <w:szCs w:val="24"/>
        </w:rPr>
        <w:t>элиталар</w:t>
      </w:r>
      <w:proofErr w:type="spellEnd"/>
      <w:r w:rsidRPr="0062544E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r w:rsidRPr="0062544E">
        <w:rPr>
          <w:rFonts w:ascii="Times New Roman" w:hAnsi="Times New Roman" w:cs="Times New Roman"/>
          <w:color w:val="000000" w:themeColor="text1"/>
          <w:sz w:val="24"/>
          <w:szCs w:val="24"/>
        </w:rPr>
        <w:t>һәм</w:t>
      </w:r>
      <w:proofErr w:type="spellEnd"/>
      <w:r w:rsidRPr="0062544E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r w:rsidRPr="0062544E">
        <w:rPr>
          <w:rFonts w:ascii="Times New Roman" w:hAnsi="Times New Roman" w:cs="Times New Roman"/>
          <w:color w:val="000000" w:themeColor="text1"/>
          <w:sz w:val="24"/>
          <w:szCs w:val="24"/>
        </w:rPr>
        <w:t>милли-мәдәни</w:t>
      </w:r>
      <w:proofErr w:type="spellEnd"/>
      <w:r w:rsidRPr="0062544E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r w:rsidRPr="0062544E">
        <w:rPr>
          <w:rFonts w:ascii="Times New Roman" w:hAnsi="Times New Roman" w:cs="Times New Roman"/>
          <w:color w:val="000000" w:themeColor="text1"/>
          <w:sz w:val="24"/>
          <w:szCs w:val="24"/>
        </w:rPr>
        <w:t>хәрәкәтләр</w:t>
      </w:r>
      <w:proofErr w:type="spellEnd"/>
      <w:r w:rsidRPr="0062544E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. Россия </w:t>
      </w:r>
      <w:proofErr w:type="spellStart"/>
      <w:r w:rsidRPr="0062544E">
        <w:rPr>
          <w:rFonts w:ascii="Times New Roman" w:hAnsi="Times New Roman" w:cs="Times New Roman"/>
          <w:color w:val="000000" w:themeColor="text1"/>
          <w:sz w:val="24"/>
          <w:szCs w:val="24"/>
        </w:rPr>
        <w:t>халыкара</w:t>
      </w:r>
      <w:proofErr w:type="spellEnd"/>
      <w:r w:rsidRPr="0062544E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r w:rsidRPr="0062544E">
        <w:rPr>
          <w:rFonts w:ascii="Times New Roman" w:hAnsi="Times New Roman" w:cs="Times New Roman"/>
          <w:color w:val="000000" w:themeColor="text1"/>
          <w:sz w:val="24"/>
          <w:szCs w:val="24"/>
        </w:rPr>
        <w:t>мөнәсәбәтләр</w:t>
      </w:r>
      <w:proofErr w:type="spellEnd"/>
      <w:r w:rsidRPr="0062544E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r w:rsidRPr="0062544E">
        <w:rPr>
          <w:rFonts w:ascii="Times New Roman" w:hAnsi="Times New Roman" w:cs="Times New Roman"/>
          <w:color w:val="000000" w:themeColor="text1"/>
          <w:sz w:val="24"/>
          <w:szCs w:val="24"/>
        </w:rPr>
        <w:t>системасында</w:t>
      </w:r>
      <w:proofErr w:type="spellEnd"/>
      <w:r w:rsidRPr="0062544E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. </w:t>
      </w:r>
      <w:proofErr w:type="spellStart"/>
      <w:r w:rsidRPr="0062544E">
        <w:rPr>
          <w:rFonts w:ascii="Times New Roman" w:hAnsi="Times New Roman" w:cs="Times New Roman"/>
          <w:color w:val="000000" w:themeColor="text1"/>
          <w:sz w:val="24"/>
          <w:szCs w:val="24"/>
        </w:rPr>
        <w:t>Ерак</w:t>
      </w:r>
      <w:proofErr w:type="spellEnd"/>
      <w:r w:rsidRPr="0062544E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r w:rsidRPr="0062544E">
        <w:rPr>
          <w:rFonts w:ascii="Times New Roman" w:hAnsi="Times New Roman" w:cs="Times New Roman"/>
          <w:color w:val="000000" w:themeColor="text1"/>
          <w:sz w:val="24"/>
          <w:szCs w:val="24"/>
        </w:rPr>
        <w:t>Көнчыгышта</w:t>
      </w:r>
      <w:proofErr w:type="spellEnd"/>
      <w:r w:rsidRPr="0062544E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r w:rsidRPr="0062544E">
        <w:rPr>
          <w:rFonts w:ascii="Times New Roman" w:hAnsi="Times New Roman" w:cs="Times New Roman"/>
          <w:color w:val="000000" w:themeColor="text1"/>
          <w:sz w:val="24"/>
          <w:szCs w:val="24"/>
        </w:rPr>
        <w:t>сәясәт</w:t>
      </w:r>
      <w:proofErr w:type="spellEnd"/>
      <w:r w:rsidRPr="0062544E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. 1904-1905 </w:t>
      </w:r>
      <w:proofErr w:type="spellStart"/>
      <w:r w:rsidRPr="0062544E">
        <w:rPr>
          <w:rFonts w:ascii="Times New Roman" w:hAnsi="Times New Roman" w:cs="Times New Roman"/>
          <w:color w:val="000000" w:themeColor="text1"/>
          <w:sz w:val="24"/>
          <w:szCs w:val="24"/>
        </w:rPr>
        <w:t>елгы</w:t>
      </w:r>
      <w:proofErr w:type="spellEnd"/>
      <w:r w:rsidRPr="0062544E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рус-</w:t>
      </w:r>
      <w:proofErr w:type="spellStart"/>
      <w:r w:rsidRPr="0062544E">
        <w:rPr>
          <w:rFonts w:ascii="Times New Roman" w:hAnsi="Times New Roman" w:cs="Times New Roman"/>
          <w:color w:val="000000" w:themeColor="text1"/>
          <w:sz w:val="24"/>
          <w:szCs w:val="24"/>
        </w:rPr>
        <w:t>япон</w:t>
      </w:r>
      <w:proofErr w:type="spellEnd"/>
      <w:r w:rsidRPr="0062544E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r w:rsidRPr="0062544E">
        <w:rPr>
          <w:rFonts w:ascii="Times New Roman" w:hAnsi="Times New Roman" w:cs="Times New Roman"/>
          <w:color w:val="000000" w:themeColor="text1"/>
          <w:sz w:val="24"/>
          <w:szCs w:val="24"/>
        </w:rPr>
        <w:t>сугышы</w:t>
      </w:r>
      <w:proofErr w:type="spellEnd"/>
      <w:r w:rsidRPr="0062544E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. Порт-Артур </w:t>
      </w:r>
      <w:proofErr w:type="spellStart"/>
      <w:r w:rsidRPr="0062544E">
        <w:rPr>
          <w:rFonts w:ascii="Times New Roman" w:hAnsi="Times New Roman" w:cs="Times New Roman"/>
          <w:color w:val="000000" w:themeColor="text1"/>
          <w:sz w:val="24"/>
          <w:szCs w:val="24"/>
        </w:rPr>
        <w:t>оборонасы</w:t>
      </w:r>
      <w:proofErr w:type="spellEnd"/>
      <w:r w:rsidRPr="0062544E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. </w:t>
      </w:r>
      <w:proofErr w:type="spellStart"/>
      <w:r w:rsidRPr="0062544E">
        <w:rPr>
          <w:rFonts w:ascii="Times New Roman" w:hAnsi="Times New Roman" w:cs="Times New Roman"/>
          <w:color w:val="000000" w:themeColor="text1"/>
          <w:sz w:val="24"/>
          <w:szCs w:val="24"/>
        </w:rPr>
        <w:t>Цусим</w:t>
      </w:r>
      <w:proofErr w:type="spellEnd"/>
      <w:r w:rsidRPr="0062544E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r w:rsidRPr="0062544E">
        <w:rPr>
          <w:rFonts w:ascii="Times New Roman" w:hAnsi="Times New Roman" w:cs="Times New Roman"/>
          <w:color w:val="000000" w:themeColor="text1"/>
          <w:sz w:val="24"/>
          <w:szCs w:val="24"/>
        </w:rPr>
        <w:t>сугышы</w:t>
      </w:r>
      <w:proofErr w:type="spellEnd"/>
      <w:r w:rsidRPr="0062544E">
        <w:rPr>
          <w:rFonts w:ascii="Times New Roman" w:hAnsi="Times New Roman" w:cs="Times New Roman"/>
          <w:color w:val="000000" w:themeColor="text1"/>
          <w:sz w:val="24"/>
          <w:szCs w:val="24"/>
        </w:rPr>
        <w:t>.</w:t>
      </w:r>
    </w:p>
    <w:p w:rsidR="0062544E" w:rsidRDefault="0062544E" w:rsidP="0062544E">
      <w:pPr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7F8F9"/>
        </w:rPr>
      </w:pPr>
    </w:p>
    <w:p w:rsidR="0062544E" w:rsidRDefault="0062544E" w:rsidP="0062544E">
      <w:pPr>
        <w:rPr>
          <w:rFonts w:ascii="Times New Roman" w:hAnsi="Times New Roman" w:cs="Times New Roman"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color w:val="000000" w:themeColor="text1"/>
          <w:sz w:val="24"/>
          <w:szCs w:val="24"/>
        </w:rPr>
        <w:t>1.Параграф 36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color w:val="000000" w:themeColor="text1"/>
          <w:sz w:val="24"/>
          <w:szCs w:val="24"/>
        </w:rPr>
        <w:t>укырга</w:t>
      </w:r>
      <w:proofErr w:type="spellEnd"/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</w:p>
    <w:p w:rsidR="0062544E" w:rsidRDefault="0062544E" w:rsidP="0062544E">
      <w:pPr>
        <w:rPr>
          <w:rFonts w:ascii="Times New Roman" w:hAnsi="Times New Roman" w:cs="Times New Roman"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color w:val="000000" w:themeColor="text1"/>
          <w:sz w:val="24"/>
          <w:szCs w:val="24"/>
        </w:rPr>
        <w:t>2.87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бит «Карта бел</w:t>
      </w:r>
      <w:r>
        <w:rPr>
          <w:rFonts w:ascii="Times New Roman" w:hAnsi="Times New Roman" w:cs="Times New Roman"/>
          <w:color w:val="000000" w:themeColor="text1"/>
          <w:sz w:val="24"/>
          <w:szCs w:val="24"/>
          <w:lang w:val="tt-RU"/>
        </w:rPr>
        <w:t>ә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н </w:t>
      </w:r>
      <w:proofErr w:type="spellStart"/>
      <w:r>
        <w:rPr>
          <w:rFonts w:ascii="Times New Roman" w:hAnsi="Times New Roman" w:cs="Times New Roman"/>
          <w:color w:val="000000" w:themeColor="text1"/>
          <w:sz w:val="24"/>
          <w:szCs w:val="24"/>
        </w:rPr>
        <w:t>эшлибез</w:t>
      </w:r>
      <w:proofErr w:type="spellEnd"/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» </w:t>
      </w:r>
      <w:proofErr w:type="spellStart"/>
      <w:proofErr w:type="gramStart"/>
      <w:r>
        <w:rPr>
          <w:rFonts w:ascii="Times New Roman" w:hAnsi="Times New Roman" w:cs="Times New Roman"/>
          <w:color w:val="000000" w:themeColor="text1"/>
          <w:sz w:val="24"/>
          <w:szCs w:val="24"/>
        </w:rPr>
        <w:t>рубр.башкарырга</w:t>
      </w:r>
      <w:proofErr w:type="spellEnd"/>
      <w:proofErr w:type="gramEnd"/>
    </w:p>
    <w:p w:rsidR="0062544E" w:rsidRDefault="0062544E" w:rsidP="0062544E">
      <w:pPr>
        <w:rPr>
          <w:rFonts w:ascii="Times New Roman" w:hAnsi="Times New Roman" w:cs="Times New Roman"/>
          <w:color w:val="000000" w:themeColor="text1"/>
          <w:sz w:val="24"/>
          <w:szCs w:val="24"/>
          <w:lang w:val="tt-RU"/>
        </w:rPr>
      </w:pPr>
      <w:r>
        <w:rPr>
          <w:rFonts w:ascii="Times New Roman" w:hAnsi="Times New Roman" w:cs="Times New Roman"/>
          <w:color w:val="000000" w:themeColor="text1"/>
          <w:sz w:val="24"/>
          <w:szCs w:val="24"/>
          <w:lang w:val="tt-RU"/>
        </w:rPr>
        <w:t>Өй эше.</w:t>
      </w:r>
    </w:p>
    <w:p w:rsidR="0062544E" w:rsidRDefault="0062544E" w:rsidP="0062544E">
      <w:pPr>
        <w:rPr>
          <w:rFonts w:ascii="Times New Roman" w:hAnsi="Times New Roman" w:cs="Times New Roman"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color w:val="000000" w:themeColor="text1"/>
          <w:sz w:val="24"/>
          <w:szCs w:val="24"/>
          <w:lang w:val="tt-RU"/>
        </w:rPr>
        <w:t>1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>.Параграф 36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color w:val="000000" w:themeColor="text1"/>
          <w:sz w:val="24"/>
          <w:szCs w:val="24"/>
        </w:rPr>
        <w:t>укырга</w:t>
      </w:r>
      <w:proofErr w:type="spellEnd"/>
      <w:r>
        <w:rPr>
          <w:rFonts w:ascii="Times New Roman" w:hAnsi="Times New Roman" w:cs="Times New Roman"/>
          <w:color w:val="000000" w:themeColor="text1"/>
          <w:sz w:val="24"/>
          <w:szCs w:val="24"/>
        </w:rPr>
        <w:t>.</w:t>
      </w:r>
    </w:p>
    <w:p w:rsidR="0062544E" w:rsidRDefault="0062544E" w:rsidP="0062544E">
      <w:pPr>
        <w:rPr>
          <w:rFonts w:ascii="Times New Roman" w:hAnsi="Times New Roman" w:cs="Times New Roman"/>
          <w:color w:val="000000" w:themeColor="text1"/>
          <w:sz w:val="24"/>
          <w:szCs w:val="24"/>
          <w:lang w:val="tt-RU"/>
        </w:rPr>
      </w:pPr>
      <w:r>
        <w:rPr>
          <w:rFonts w:ascii="Times New Roman" w:hAnsi="Times New Roman" w:cs="Times New Roman"/>
          <w:color w:val="000000" w:themeColor="text1"/>
          <w:sz w:val="24"/>
          <w:szCs w:val="24"/>
          <w:lang w:val="tt-RU"/>
        </w:rPr>
        <w:t>2. 87</w:t>
      </w:r>
      <w:bookmarkStart w:id="0" w:name="_GoBack"/>
      <w:bookmarkEnd w:id="0"/>
      <w:r>
        <w:rPr>
          <w:rFonts w:ascii="Times New Roman" w:hAnsi="Times New Roman" w:cs="Times New Roman"/>
          <w:color w:val="000000" w:themeColor="text1"/>
          <w:sz w:val="24"/>
          <w:szCs w:val="24"/>
          <w:lang w:val="tt-RU"/>
        </w:rPr>
        <w:t xml:space="preserve"> бит 5 сор. телдән җавап әзерләргә</w:t>
      </w:r>
    </w:p>
    <w:p w:rsidR="0062544E" w:rsidRDefault="0062544E" w:rsidP="0062544E">
      <w:pPr>
        <w:rPr>
          <w:rFonts w:ascii="Times New Roman" w:hAnsi="Times New Roman" w:cs="Times New Roman"/>
          <w:color w:val="000000" w:themeColor="text1"/>
          <w:sz w:val="24"/>
          <w:szCs w:val="24"/>
          <w:lang w:val="tt-RU"/>
        </w:rPr>
      </w:pPr>
    </w:p>
    <w:p w:rsidR="00876360" w:rsidRPr="0062544E" w:rsidRDefault="00876360">
      <w:pPr>
        <w:rPr>
          <w:lang w:val="tt-RU"/>
        </w:rPr>
      </w:pPr>
    </w:p>
    <w:sectPr w:rsidR="00876360" w:rsidRPr="0062544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2544E"/>
    <w:rsid w:val="0062544E"/>
    <w:rsid w:val="008763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3FCD001"/>
  <w15:chartTrackingRefBased/>
  <w15:docId w15:val="{4CA32A31-826A-4017-AF9E-0AD0E172AF1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62544E"/>
    <w:pPr>
      <w:spacing w:line="25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8988319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94</Words>
  <Characters>542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sham.xab@yandex.ru</dc:creator>
  <cp:keywords/>
  <dc:description/>
  <cp:lastModifiedBy>sham.xab@yandex.ru</cp:lastModifiedBy>
  <cp:revision>1</cp:revision>
  <dcterms:created xsi:type="dcterms:W3CDTF">2020-05-11T06:14:00Z</dcterms:created>
  <dcterms:modified xsi:type="dcterms:W3CDTF">2020-05-11T06:19:00Z</dcterms:modified>
</cp:coreProperties>
</file>